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1F7" w:rsidRDefault="00846145" w:rsidP="00CA71F7">
      <w:pPr>
        <w:jc w:val="both"/>
        <w:rPr>
          <w:b/>
          <w:bCs/>
          <w:u w:val="single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6C67B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Number 2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9</w:t>
                            </w:r>
                            <w:r w:rsidR="00904E13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91187B" w:rsidRDefault="00AD498E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  <w:r w:rsidR="0091187B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                              </w:t>
                            </w:r>
                            <w:r w:rsidR="00192094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       </w:t>
                            </w:r>
                            <w:r w:rsidR="0091187B" w:rsidRPr="0091187B">
                              <w:rPr>
                                <w:b/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 w:rsidR="0091187B" w:rsidRPr="0091187B">
                              <w:rPr>
                                <w:rFonts w:ascii="Century Gothic" w:hAnsi="Century Gothic" w:cs="Helvetica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The wiki space URL is:  bbqg.wikispaces.com  </w:t>
                            </w:r>
                          </w:p>
                          <w:p w:rsidR="0091187B" w:rsidRDefault="0091187B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1187B" w:rsidRDefault="0091187B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E0314"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bbqg.wikispaces.com </w:t>
                            </w:r>
                          </w:p>
                          <w:p w:rsidR="00AD498E" w:rsidRPr="0091187B" w:rsidRDefault="00AD498E" w:rsidP="00CA71F7">
                            <w:pPr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Number 2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9</w:t>
                      </w:r>
                      <w:r w:rsidR="00904E13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91187B" w:rsidRDefault="00AD498E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  <w:r w:rsidR="0091187B">
                        <w:rPr>
                          <w:i/>
                          <w:snapToGrid w:val="0"/>
                          <w:color w:val="000000"/>
                        </w:rPr>
                        <w:t xml:space="preserve">                               </w:t>
                      </w:r>
                      <w:r w:rsidR="00192094">
                        <w:rPr>
                          <w:i/>
                          <w:snapToGrid w:val="0"/>
                          <w:color w:val="000000"/>
                        </w:rPr>
                        <w:t xml:space="preserve">        </w:t>
                      </w:r>
                      <w:r w:rsidR="0091187B" w:rsidRPr="0091187B">
                        <w:rPr>
                          <w:b/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 w:rsidR="0091187B" w:rsidRPr="0091187B">
                        <w:rPr>
                          <w:rFonts w:ascii="Century Gothic" w:hAnsi="Century Gothic" w:cs="Helvetica"/>
                          <w:b/>
                          <w:color w:val="000000"/>
                          <w:sz w:val="20"/>
                          <w:szCs w:val="20"/>
                        </w:rPr>
                        <w:t xml:space="preserve">The wiki space URL is:  bbqg.wikispaces.com  </w:t>
                      </w:r>
                    </w:p>
                    <w:p w:rsidR="0091187B" w:rsidRDefault="0091187B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1187B" w:rsidRDefault="0091187B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2E0314"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bbqg.wikispaces.com </w:t>
                      </w:r>
                    </w:p>
                    <w:p w:rsidR="00AD498E" w:rsidRPr="0091187B" w:rsidRDefault="00AD498E" w:rsidP="00CA71F7">
                      <w:pPr>
                        <w:rPr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904E13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Aug. 11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2016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904E13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Aug. 11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2016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904E13" w:rsidRDefault="00CA71F7" w:rsidP="00904E13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F65B64">
        <w:rPr>
          <w:rFonts w:ascii="Century Gothic" w:hAnsi="Century Gothic" w:cs="Arial"/>
          <w:sz w:val="20"/>
          <w:szCs w:val="20"/>
        </w:rPr>
        <w:t xml:space="preserve"> </w:t>
      </w:r>
      <w:r w:rsidR="00AC24B3">
        <w:rPr>
          <w:rFonts w:ascii="Century Gothic" w:hAnsi="Century Gothic"/>
          <w:sz w:val="20"/>
          <w:szCs w:val="20"/>
        </w:rPr>
        <w:t xml:space="preserve">  </w:t>
      </w:r>
      <w:r w:rsidR="00904E13">
        <w:rPr>
          <w:rFonts w:ascii="Century Gothic" w:hAnsi="Century Gothic"/>
          <w:sz w:val="20"/>
          <w:szCs w:val="20"/>
        </w:rPr>
        <w:t xml:space="preserve"> Shadow quilting.  This is a method of embedding your fabric design between a backing fabric and a sheer top fabric.  There is no turning under of edges.   You need a bright fabric because it will become pastel under the transparent fabric.  Bring: </w:t>
      </w:r>
    </w:p>
    <w:p w:rsidR="00904E13" w:rsidRDefault="00904E13" w:rsidP="00904E1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 xml:space="preserve">basic sewing supplies, </w:t>
      </w:r>
    </w:p>
    <w:p w:rsidR="00904E13" w:rsidRDefault="00904E13" w:rsidP="00904E13">
      <w:pPr>
        <w:ind w:firstLine="72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12” white fabric, </w:t>
      </w:r>
    </w:p>
    <w:p w:rsidR="00904E13" w:rsidRDefault="00904E13" w:rsidP="00904E13">
      <w:pPr>
        <w:ind w:left="72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glue stick,</w:t>
      </w:r>
    </w:p>
    <w:p w:rsidR="00402752" w:rsidRPr="002E0314" w:rsidRDefault="00904E13" w:rsidP="00904E1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several bright fat quarters.   Patterns will be supplied</w:t>
      </w:r>
    </w:p>
    <w:p w:rsidR="00DC7AC3" w:rsidRDefault="00DC7AC3" w:rsidP="00DC7AC3">
      <w:pPr>
        <w:rPr>
          <w:sz w:val="20"/>
          <w:szCs w:val="20"/>
        </w:rPr>
      </w:pPr>
      <w:bookmarkStart w:id="1" w:name="Machine_Quilting_on_your_Home_Sewing_Mac"/>
      <w:bookmarkEnd w:id="1"/>
    </w:p>
    <w:p w:rsidR="006E0246" w:rsidRPr="002E0314" w:rsidRDefault="006E0246" w:rsidP="00DC7AC3">
      <w:pPr>
        <w:rPr>
          <w:sz w:val="20"/>
          <w:szCs w:val="20"/>
        </w:rPr>
      </w:pPr>
    </w:p>
    <w:p w:rsidR="00904E13" w:rsidRDefault="00904E13" w:rsidP="00AD5D1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  <w:u w:val="single"/>
        </w:rPr>
        <w:t>SEPT</w:t>
      </w:r>
      <w:r w:rsidR="00AC24B3">
        <w:rPr>
          <w:rFonts w:ascii="Century Gothic" w:hAnsi="Century Gothic"/>
          <w:b/>
          <w:sz w:val="20"/>
          <w:szCs w:val="20"/>
          <w:u w:val="single"/>
        </w:rPr>
        <w:t xml:space="preserve"> Meeting</w:t>
      </w:r>
      <w:r w:rsidR="00AD5D16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 w:rsidR="00AD5D16" w:rsidRPr="00AD5D16">
        <w:rPr>
          <w:rFonts w:ascii="Century Gothic" w:hAnsi="Century Gothic"/>
          <w:sz w:val="20"/>
          <w:szCs w:val="20"/>
        </w:rPr>
        <w:t>– Share other hobbies.</w:t>
      </w:r>
      <w:r w:rsidR="00AD5D16">
        <w:rPr>
          <w:rFonts w:ascii="Century Gothic" w:hAnsi="Century Gothic"/>
          <w:sz w:val="20"/>
          <w:szCs w:val="20"/>
        </w:rPr>
        <w:t xml:space="preserve"> One thing we haven’t done for a while is to bring in one other hobby that we do that no one else may know we do.   We have learned about bat caves, refinishing furniture (no – don’t bring in that chair), flower arranging, singing in group, other clubs, etc. </w:t>
      </w:r>
    </w:p>
    <w:p w:rsidR="006C7B04" w:rsidRPr="003C3DE0" w:rsidRDefault="00332931" w:rsidP="003C3DE0">
      <w:pPr>
        <w:pStyle w:val="Heading2"/>
        <w:rPr>
          <w:rFonts w:ascii="Century Gothic" w:hAnsi="Century Gothic"/>
          <w:color w:val="000000"/>
          <w:sz w:val="20"/>
          <w:szCs w:val="20"/>
        </w:rPr>
      </w:pPr>
      <w:r w:rsidRPr="002E0314">
        <w:rPr>
          <w:rFonts w:ascii="Century Gothic" w:hAnsi="Century Gothic"/>
          <w:color w:val="000000"/>
          <w:sz w:val="20"/>
          <w:szCs w:val="20"/>
        </w:rPr>
        <w:t>Ne</w:t>
      </w:r>
      <w:r w:rsidR="00E41CDB" w:rsidRPr="002E0314">
        <w:rPr>
          <w:rFonts w:ascii="Century Gothic" w:hAnsi="Century Gothic"/>
          <w:color w:val="000000"/>
          <w:sz w:val="20"/>
          <w:szCs w:val="20"/>
        </w:rPr>
        <w:t>xt</w:t>
      </w:r>
      <w:r w:rsidRPr="002E0314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9609E7" w:rsidRPr="002E0314">
        <w:rPr>
          <w:rFonts w:ascii="Century Gothic" w:hAnsi="Century Gothic"/>
          <w:color w:val="000000"/>
          <w:sz w:val="20"/>
          <w:szCs w:val="20"/>
        </w:rPr>
        <w:t xml:space="preserve">Mtg. </w:t>
      </w:r>
      <w:r w:rsidRPr="002E0314">
        <w:rPr>
          <w:rFonts w:ascii="Century Gothic" w:hAnsi="Century Gothic"/>
          <w:color w:val="000000"/>
          <w:sz w:val="20"/>
          <w:szCs w:val="20"/>
        </w:rPr>
        <w:t>Date</w:t>
      </w:r>
      <w:r w:rsidR="00AD498E" w:rsidRPr="002E0314">
        <w:rPr>
          <w:rFonts w:ascii="Century Gothic" w:hAnsi="Century Gothic"/>
          <w:color w:val="000000"/>
          <w:sz w:val="20"/>
          <w:szCs w:val="20"/>
        </w:rPr>
        <w:t>s</w:t>
      </w:r>
      <w:r w:rsidR="00E41CDB" w:rsidRPr="002E0314">
        <w:rPr>
          <w:rFonts w:ascii="Century Gothic" w:hAnsi="Century Gothic"/>
          <w:color w:val="000000"/>
          <w:sz w:val="20"/>
          <w:szCs w:val="20"/>
        </w:rPr>
        <w:t xml:space="preserve">: </w:t>
      </w:r>
      <w:r w:rsidR="00F44825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DE7369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F44825">
        <w:rPr>
          <w:rFonts w:ascii="Century Gothic" w:hAnsi="Century Gothic"/>
          <w:color w:val="000000"/>
          <w:sz w:val="20"/>
          <w:szCs w:val="20"/>
        </w:rPr>
        <w:t xml:space="preserve">Sept </w:t>
      </w:r>
      <w:r w:rsidR="00AD5D16">
        <w:rPr>
          <w:rFonts w:ascii="Century Gothic" w:hAnsi="Century Gothic"/>
          <w:color w:val="000000"/>
          <w:sz w:val="20"/>
          <w:szCs w:val="20"/>
        </w:rPr>
        <w:t>8</w:t>
      </w:r>
      <w:r w:rsidR="00A02490">
        <w:rPr>
          <w:rFonts w:ascii="Century Gothic" w:hAnsi="Century Gothic"/>
          <w:color w:val="000000"/>
          <w:sz w:val="20"/>
          <w:szCs w:val="20"/>
        </w:rPr>
        <w:t>, Oct.</w:t>
      </w:r>
      <w:r w:rsidR="00AD5D16">
        <w:rPr>
          <w:rFonts w:ascii="Century Gothic" w:hAnsi="Century Gothic"/>
          <w:color w:val="000000"/>
          <w:sz w:val="20"/>
          <w:szCs w:val="20"/>
        </w:rPr>
        <w:t>13 at Central Connections (new location on 2</w:t>
      </w:r>
      <w:r w:rsidR="00AD5D16" w:rsidRPr="00AD5D16">
        <w:rPr>
          <w:rFonts w:ascii="Century Gothic" w:hAnsi="Century Gothic"/>
          <w:color w:val="000000"/>
          <w:sz w:val="20"/>
          <w:szCs w:val="20"/>
          <w:vertAlign w:val="superscript"/>
        </w:rPr>
        <w:t>nd</w:t>
      </w:r>
      <w:r w:rsidR="00AD5D16">
        <w:rPr>
          <w:rFonts w:ascii="Century Gothic" w:hAnsi="Century Gothic"/>
          <w:color w:val="000000"/>
          <w:sz w:val="20"/>
          <w:szCs w:val="20"/>
        </w:rPr>
        <w:t xml:space="preserve"> Thursday of the month)</w:t>
      </w:r>
    </w:p>
    <w:p w:rsidR="00FC65F0" w:rsidRDefault="00CA71F7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Saturday Sews</w:t>
      </w:r>
    </w:p>
    <w:p w:rsidR="00380DCD" w:rsidRDefault="00380DCD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Aug. </w:t>
      </w:r>
      <w:r w:rsidR="00723A29">
        <w:rPr>
          <w:rFonts w:ascii="Century Gothic" w:hAnsi="Century Gothic"/>
          <w:sz w:val="20"/>
          <w:szCs w:val="20"/>
        </w:rPr>
        <w:t>20</w:t>
      </w:r>
      <w:r>
        <w:rPr>
          <w:rFonts w:ascii="Century Gothic" w:hAnsi="Century Gothic"/>
          <w:sz w:val="20"/>
          <w:szCs w:val="20"/>
        </w:rPr>
        <w:t xml:space="preserve"> </w:t>
      </w:r>
      <w:r w:rsidR="00F44825">
        <w:rPr>
          <w:rFonts w:ascii="Century Gothic" w:hAnsi="Century Gothic"/>
          <w:sz w:val="20"/>
          <w:szCs w:val="20"/>
        </w:rPr>
        <w:t>–</w:t>
      </w:r>
      <w:r>
        <w:rPr>
          <w:rFonts w:ascii="Century Gothic" w:hAnsi="Century Gothic"/>
          <w:sz w:val="20"/>
          <w:szCs w:val="20"/>
        </w:rPr>
        <w:t xml:space="preserve"> </w:t>
      </w:r>
      <w:r w:rsidR="00723A29">
        <w:rPr>
          <w:rFonts w:ascii="Century Gothic" w:hAnsi="Century Gothic"/>
          <w:sz w:val="20"/>
          <w:szCs w:val="20"/>
        </w:rPr>
        <w:t>Franklin</w:t>
      </w:r>
      <w:r w:rsidR="00AD5D16">
        <w:rPr>
          <w:rFonts w:ascii="Century Gothic" w:hAnsi="Century Gothic"/>
          <w:sz w:val="20"/>
          <w:szCs w:val="20"/>
        </w:rPr>
        <w:t xml:space="preserve"> library</w:t>
      </w:r>
    </w:p>
    <w:p w:rsidR="00F44825" w:rsidRDefault="00F44825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Sept 10 </w:t>
      </w:r>
      <w:r w:rsidR="00A02490">
        <w:rPr>
          <w:rFonts w:ascii="Century Gothic" w:hAnsi="Century Gothic"/>
          <w:sz w:val="20"/>
          <w:szCs w:val="20"/>
        </w:rPr>
        <w:t>–</w:t>
      </w:r>
      <w:r>
        <w:rPr>
          <w:rFonts w:ascii="Century Gothic" w:hAnsi="Century Gothic"/>
          <w:sz w:val="20"/>
          <w:szCs w:val="20"/>
        </w:rPr>
        <w:t xml:space="preserve"> Middletown</w:t>
      </w:r>
      <w:r w:rsidR="00AD5D16">
        <w:rPr>
          <w:rFonts w:ascii="Century Gothic" w:hAnsi="Century Gothic"/>
          <w:sz w:val="20"/>
          <w:szCs w:val="20"/>
        </w:rPr>
        <w:t xml:space="preserve"> library</w:t>
      </w:r>
    </w:p>
    <w:p w:rsidR="00A02490" w:rsidRPr="00AA063E" w:rsidRDefault="00A02490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Oct. 22 </w:t>
      </w:r>
      <w:r w:rsidR="00AD5D16">
        <w:rPr>
          <w:rFonts w:ascii="Century Gothic" w:hAnsi="Century Gothic"/>
          <w:sz w:val="20"/>
          <w:szCs w:val="20"/>
        </w:rPr>
        <w:t>–</w:t>
      </w:r>
      <w:r>
        <w:rPr>
          <w:rFonts w:ascii="Century Gothic" w:hAnsi="Century Gothic"/>
          <w:sz w:val="20"/>
          <w:szCs w:val="20"/>
        </w:rPr>
        <w:t xml:space="preserve"> Middletown</w:t>
      </w:r>
      <w:r w:rsidR="00AD5D16">
        <w:rPr>
          <w:rFonts w:ascii="Century Gothic" w:hAnsi="Century Gothic"/>
          <w:sz w:val="20"/>
          <w:szCs w:val="20"/>
        </w:rPr>
        <w:t xml:space="preserve"> library</w:t>
      </w:r>
    </w:p>
    <w:p w:rsidR="00763077" w:rsidRDefault="00763077" w:rsidP="00F65B64">
      <w:pPr>
        <w:rPr>
          <w:rFonts w:ascii="Century Gothic" w:hAnsi="Century Gothic"/>
          <w:color w:val="000000"/>
          <w:sz w:val="20"/>
          <w:szCs w:val="20"/>
          <w:u w:val="single"/>
        </w:rPr>
      </w:pPr>
    </w:p>
    <w:p w:rsidR="006E0246" w:rsidRDefault="00AD5D16" w:rsidP="00F65B64">
      <w:pPr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We will vote on continuing at t</w:t>
      </w:r>
      <w:r w:rsidRPr="00AD5D16">
        <w:rPr>
          <w:rFonts w:ascii="Century Gothic" w:hAnsi="Century Gothic"/>
          <w:color w:val="000000"/>
          <w:sz w:val="20"/>
          <w:szCs w:val="20"/>
        </w:rPr>
        <w:t>he new place.   Just in case, I have the MidPointe Library for 9/7 and 10/19</w:t>
      </w:r>
    </w:p>
    <w:p w:rsidR="00197B28" w:rsidRDefault="00197B28" w:rsidP="00F65B64">
      <w:pPr>
        <w:rPr>
          <w:rFonts w:ascii="Century Gothic" w:hAnsi="Century Gothic"/>
          <w:color w:val="000000"/>
          <w:sz w:val="20"/>
          <w:szCs w:val="20"/>
        </w:rPr>
      </w:pPr>
    </w:p>
    <w:p w:rsidR="00942362" w:rsidRDefault="00197B28" w:rsidP="00F65B64">
      <w:pPr>
        <w:rPr>
          <w:rFonts w:ascii="Century Gothic" w:hAnsi="Century Gothic"/>
          <w:color w:val="000000"/>
          <w:sz w:val="20"/>
          <w:szCs w:val="20"/>
        </w:rPr>
      </w:pPr>
      <w:r w:rsidRPr="00197B28">
        <w:rPr>
          <w:rFonts w:ascii="Century Gothic" w:hAnsi="Century Gothic"/>
          <w:b/>
          <w:color w:val="000000"/>
          <w:sz w:val="20"/>
          <w:szCs w:val="20"/>
          <w:u w:val="single"/>
        </w:rPr>
        <w:t>Status of quilt world:</w:t>
      </w:r>
      <w:r>
        <w:rPr>
          <w:rFonts w:ascii="Century Gothic" w:hAnsi="Century Gothic"/>
          <w:color w:val="000000"/>
          <w:sz w:val="20"/>
          <w:szCs w:val="20"/>
        </w:rPr>
        <w:t xml:space="preserve">   Many old and familiar icons of the quit community are ceasing to be (NQA,</w:t>
      </w:r>
      <w:r w:rsidR="00942362" w:rsidRPr="00942362">
        <w:t xml:space="preserve"> </w:t>
      </w:r>
      <w:r w:rsidR="00942362" w:rsidRPr="00942362">
        <w:rPr>
          <w:rFonts w:ascii="Century Gothic" w:hAnsi="Century Gothic"/>
          <w:color w:val="000000"/>
          <w:sz w:val="20"/>
          <w:szCs w:val="20"/>
        </w:rPr>
        <w:t>IMQA -MQS(R)</w:t>
      </w:r>
      <w:r>
        <w:rPr>
          <w:rFonts w:ascii="Century Gothic" w:hAnsi="Century Gothic"/>
          <w:color w:val="000000"/>
          <w:sz w:val="20"/>
          <w:szCs w:val="20"/>
        </w:rPr>
        <w:t>, Quilter’s Newsletter, AQS stopping publishing quilt books).   The reason?   Too many quilt shows and t</w:t>
      </w:r>
      <w:r w:rsidR="003C682E">
        <w:rPr>
          <w:rFonts w:ascii="Century Gothic" w:hAnsi="Century Gothic"/>
          <w:color w:val="000000"/>
          <w:sz w:val="20"/>
          <w:szCs w:val="20"/>
        </w:rPr>
        <w:t>o</w:t>
      </w:r>
      <w:r>
        <w:rPr>
          <w:rFonts w:ascii="Century Gothic" w:hAnsi="Century Gothic"/>
          <w:color w:val="000000"/>
          <w:sz w:val="20"/>
          <w:szCs w:val="20"/>
        </w:rPr>
        <w:t xml:space="preserve">o many quilt books and magazines.   With the advent </w:t>
      </w:r>
    </w:p>
    <w:p w:rsidR="00942362" w:rsidRDefault="00942362" w:rsidP="00F65B64">
      <w:pPr>
        <w:rPr>
          <w:rFonts w:ascii="Century Gothic" w:hAnsi="Century Gothic"/>
          <w:color w:val="000000"/>
          <w:sz w:val="20"/>
          <w:szCs w:val="20"/>
        </w:rPr>
      </w:pPr>
    </w:p>
    <w:p w:rsidR="00942362" w:rsidRDefault="00942362" w:rsidP="00F65B64">
      <w:pPr>
        <w:rPr>
          <w:rFonts w:ascii="Century Gothic" w:hAnsi="Century Gothic"/>
          <w:color w:val="000000"/>
          <w:sz w:val="20"/>
          <w:szCs w:val="20"/>
        </w:rPr>
      </w:pPr>
    </w:p>
    <w:p w:rsidR="00197B28" w:rsidRPr="00AD5D16" w:rsidRDefault="00197B28" w:rsidP="00F65B64">
      <w:pPr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of Shop Hops and the many new shows and publications, there isn’t enough money available.  The customers</w:t>
      </w:r>
      <w:r w:rsidR="003C682E">
        <w:rPr>
          <w:rFonts w:ascii="Century Gothic" w:hAnsi="Century Gothic"/>
          <w:color w:val="000000"/>
          <w:sz w:val="20"/>
          <w:szCs w:val="20"/>
        </w:rPr>
        <w:t>’</w:t>
      </w:r>
      <w:r>
        <w:rPr>
          <w:rFonts w:ascii="Century Gothic" w:hAnsi="Century Gothic"/>
          <w:color w:val="000000"/>
          <w:sz w:val="20"/>
          <w:szCs w:val="20"/>
        </w:rPr>
        <w:t xml:space="preserve"> money is spread too thin.  When there w</w:t>
      </w:r>
      <w:r w:rsidR="003C682E">
        <w:rPr>
          <w:rFonts w:ascii="Century Gothic" w:hAnsi="Century Gothic"/>
          <w:color w:val="000000"/>
          <w:sz w:val="20"/>
          <w:szCs w:val="20"/>
        </w:rPr>
        <w:t>ere</w:t>
      </w:r>
      <w:r>
        <w:rPr>
          <w:rFonts w:ascii="Century Gothic" w:hAnsi="Century Gothic"/>
          <w:color w:val="000000"/>
          <w:sz w:val="20"/>
          <w:szCs w:val="20"/>
        </w:rPr>
        <w:t xml:space="preserve"> only 2 major shows a year people from everywhere attended.   Now there are so many, only a small number attend each one.  </w:t>
      </w:r>
      <w:r w:rsidR="003C682E">
        <w:rPr>
          <w:rFonts w:ascii="Century Gothic" w:hAnsi="Century Gothic"/>
          <w:color w:val="000000"/>
          <w:sz w:val="20"/>
          <w:szCs w:val="20"/>
        </w:rPr>
        <w:t xml:space="preserve">The same with books and magazines. </w:t>
      </w:r>
      <w:r>
        <w:rPr>
          <w:rFonts w:ascii="Century Gothic" w:hAnsi="Century Gothic"/>
          <w:color w:val="000000"/>
          <w:sz w:val="20"/>
          <w:szCs w:val="20"/>
        </w:rPr>
        <w:t xml:space="preserve"> But never fear, the love of quilting is still here.  There may more and newer techniques to learn and enjoy.</w:t>
      </w:r>
    </w:p>
    <w:p w:rsidR="005702D3" w:rsidRDefault="005702D3" w:rsidP="00A95AF2">
      <w:pPr>
        <w:rPr>
          <w:rFonts w:ascii="Century Gothic" w:hAnsi="Century Gothic" w:cs="Helvetica"/>
          <w:b/>
          <w:color w:val="000000"/>
          <w:sz w:val="20"/>
          <w:szCs w:val="20"/>
        </w:rPr>
      </w:pPr>
    </w:p>
    <w:p w:rsidR="005702D3" w:rsidRDefault="005F2AFC" w:rsidP="005702D3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  <w:proofErr w:type="spellStart"/>
      <w:r>
        <w:rPr>
          <w:rFonts w:ascii="Century Gothic" w:hAnsi="Century Gothic" w:cs="Helvetica"/>
          <w:color w:val="000000"/>
          <w:sz w:val="20"/>
          <w:szCs w:val="20"/>
          <w:u w:val="single"/>
        </w:rPr>
        <w:t>Qu</w:t>
      </w:r>
      <w:r w:rsidR="005702D3">
        <w:rPr>
          <w:rFonts w:ascii="Century Gothic" w:hAnsi="Century Gothic" w:cs="Helvetica"/>
          <w:color w:val="000000"/>
          <w:sz w:val="20"/>
          <w:szCs w:val="20"/>
          <w:u w:val="single"/>
        </w:rPr>
        <w:t>illt</w:t>
      </w:r>
      <w:proofErr w:type="spellEnd"/>
      <w:r w:rsidR="005702D3">
        <w:rPr>
          <w:rFonts w:ascii="Century Gothic" w:hAnsi="Century Gothic" w:cs="Helvetica"/>
          <w:color w:val="000000"/>
          <w:sz w:val="20"/>
          <w:szCs w:val="20"/>
          <w:u w:val="single"/>
        </w:rPr>
        <w:t xml:space="preserve"> Shows:</w:t>
      </w:r>
    </w:p>
    <w:p w:rsidR="005702D3" w:rsidRDefault="005702D3" w:rsidP="00A95AF2">
      <w:pPr>
        <w:rPr>
          <w:rFonts w:ascii="Century Gothic" w:hAnsi="Century Gothic" w:cs="Helvetica"/>
          <w:b/>
          <w:color w:val="000000"/>
          <w:sz w:val="20"/>
          <w:szCs w:val="20"/>
        </w:rPr>
      </w:pPr>
    </w:p>
    <w:p w:rsidR="006E2771" w:rsidRDefault="006E2771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2E0E60">
        <w:rPr>
          <w:rFonts w:ascii="Century Gothic" w:hAnsi="Century Gothic" w:cs="Helvetica"/>
          <w:b/>
          <w:color w:val="000000"/>
          <w:sz w:val="20"/>
          <w:szCs w:val="20"/>
        </w:rPr>
        <w:t>July 8-9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Hillsboro OH.  Hillsboro High School, 550 US Rt. 62 south.   (937) 393-3031</w:t>
      </w:r>
    </w:p>
    <w:p w:rsidR="00AA492D" w:rsidRDefault="00AA492D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F65B64" w:rsidRDefault="00B9369B" w:rsidP="00A95AF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b/>
          <w:color w:val="000000"/>
          <w:sz w:val="20"/>
          <w:szCs w:val="20"/>
        </w:rPr>
        <w:t>Ju</w:t>
      </w:r>
      <w:r w:rsidR="00723A29">
        <w:rPr>
          <w:rFonts w:ascii="Century Gothic" w:hAnsi="Century Gothic" w:cs="Helvetica"/>
          <w:b/>
          <w:color w:val="000000"/>
          <w:sz w:val="20"/>
          <w:szCs w:val="20"/>
        </w:rPr>
        <w:t>l</w:t>
      </w:r>
      <w:r w:rsidR="00AA492D" w:rsidRPr="00AA492D">
        <w:rPr>
          <w:rFonts w:ascii="Century Gothic" w:hAnsi="Century Gothic" w:cs="Helvetica"/>
          <w:b/>
          <w:color w:val="000000"/>
          <w:sz w:val="20"/>
          <w:szCs w:val="20"/>
        </w:rPr>
        <w:t>y 1-31</w:t>
      </w:r>
      <w:r w:rsidR="00AA492D">
        <w:rPr>
          <w:rFonts w:ascii="Century Gothic" w:hAnsi="Century Gothic" w:cs="Helvetica"/>
          <w:color w:val="000000"/>
          <w:sz w:val="20"/>
          <w:szCs w:val="20"/>
        </w:rPr>
        <w:t xml:space="preserve"> Bob Evans Farm, Rio Grande OH 800-994-3276   </w:t>
      </w:r>
      <w:hyperlink r:id="rId6" w:history="1">
        <w:r w:rsidR="00D60BFB" w:rsidRPr="00C27A3A">
          <w:rPr>
            <w:rStyle w:val="Hyperlink"/>
            <w:rFonts w:ascii="Century Gothic" w:hAnsi="Century Gothic" w:cs="Helvetica"/>
            <w:sz w:val="20"/>
            <w:szCs w:val="20"/>
          </w:rPr>
          <w:t>www.bobevans.com</w:t>
        </w:r>
      </w:hyperlink>
      <w:r w:rsidR="00D60BFB">
        <w:rPr>
          <w:rFonts w:ascii="Century Gothic" w:hAnsi="Century Gothic" w:cs="Helvetica"/>
          <w:color w:val="000000"/>
          <w:sz w:val="20"/>
          <w:szCs w:val="20"/>
        </w:rPr>
        <w:t xml:space="preserve"> </w:t>
      </w:r>
    </w:p>
    <w:p w:rsidR="0006595D" w:rsidRDefault="0006595D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F267DF" w:rsidRDefault="0006595D" w:rsidP="00F267DF">
      <w:pPr>
        <w:rPr>
          <w:rFonts w:ascii="Century Gothic" w:hAnsi="Century Gothic" w:cs="Helvetica"/>
          <w:color w:val="000000"/>
          <w:sz w:val="20"/>
          <w:szCs w:val="20"/>
        </w:rPr>
      </w:pPr>
      <w:r w:rsidRPr="00AC24B3">
        <w:rPr>
          <w:rFonts w:ascii="Century Gothic" w:hAnsi="Century Gothic" w:cs="Helvetica"/>
          <w:b/>
          <w:color w:val="000000"/>
          <w:sz w:val="20"/>
          <w:szCs w:val="20"/>
        </w:rPr>
        <w:t>Aug 4-6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Circleville, Ohio Christian University. 740-474-4253 </w:t>
      </w:r>
      <w:hyperlink r:id="rId7" w:history="1">
        <w:r w:rsidRPr="003C5EDE">
          <w:rPr>
            <w:rStyle w:val="Hyperlink"/>
            <w:rFonts w:ascii="Century Gothic" w:hAnsi="Century Gothic" w:cs="Helvetica"/>
            <w:sz w:val="20"/>
            <w:szCs w:val="20"/>
          </w:rPr>
          <w:t>www.goodtimequilters.org</w:t>
        </w:r>
      </w:hyperlink>
      <w:r>
        <w:rPr>
          <w:rFonts w:ascii="Century Gothic" w:hAnsi="Century Gothic" w:cs="Helvetica"/>
          <w:color w:val="000000"/>
          <w:sz w:val="20"/>
          <w:szCs w:val="20"/>
        </w:rPr>
        <w:t xml:space="preserve"> </w:t>
      </w:r>
    </w:p>
    <w:p w:rsidR="00F267DF" w:rsidRDefault="00F267DF" w:rsidP="00F267DF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F267DF" w:rsidRDefault="00F267DF" w:rsidP="00F267DF">
      <w:pPr>
        <w:pStyle w:val="PlainText"/>
      </w:pPr>
      <w:r w:rsidRPr="00F267DF">
        <w:rPr>
          <w:b/>
        </w:rPr>
        <w:t xml:space="preserve">October 22 -23, </w:t>
      </w:r>
      <w:proofErr w:type="gramStart"/>
      <w:r w:rsidRPr="00F267DF">
        <w:rPr>
          <w:b/>
        </w:rPr>
        <w:t>2016</w:t>
      </w:r>
      <w:r>
        <w:t xml:space="preserve">  Quilters</w:t>
      </w:r>
      <w:proofErr w:type="gramEnd"/>
      <w:r>
        <w:t xml:space="preserve"> legacy of Lakewood    Don </w:t>
      </w:r>
      <w:proofErr w:type="spellStart"/>
      <w:r>
        <w:t>Umberly</w:t>
      </w:r>
      <w:proofErr w:type="spellEnd"/>
      <w:r>
        <w:t xml:space="preserve"> convention center, 21016 Hilliard Blvd Rocky River, OH</w:t>
      </w:r>
    </w:p>
    <w:p w:rsidR="00F267DF" w:rsidRDefault="00F267DF" w:rsidP="00F267DF">
      <w:pPr>
        <w:pStyle w:val="PlainText"/>
      </w:pPr>
    </w:p>
    <w:p w:rsidR="00F267DF" w:rsidRPr="00F267DF" w:rsidRDefault="00F267DF" w:rsidP="00F267DF">
      <w:pPr>
        <w:pStyle w:val="PlainText"/>
        <w:jc w:val="center"/>
        <w:rPr>
          <w:b/>
        </w:rPr>
      </w:pPr>
      <w:r w:rsidRPr="00F267DF">
        <w:rPr>
          <w:b/>
        </w:rPr>
        <w:t>2017</w:t>
      </w:r>
    </w:p>
    <w:p w:rsidR="00F267DF" w:rsidRPr="00F267DF" w:rsidRDefault="00F267DF" w:rsidP="00F267DF">
      <w:pPr>
        <w:rPr>
          <w:rFonts w:ascii="Century Gothic" w:hAnsi="Century Gothic" w:cs="Helvetica"/>
          <w:color w:val="000000"/>
          <w:sz w:val="20"/>
          <w:szCs w:val="20"/>
        </w:rPr>
      </w:pPr>
      <w:r w:rsidRPr="00F267DF">
        <w:rPr>
          <w:rFonts w:ascii="Century Gothic" w:hAnsi="Century Gothic"/>
          <w:b/>
          <w:sz w:val="20"/>
          <w:szCs w:val="20"/>
        </w:rPr>
        <w:t xml:space="preserve">May 10-29, </w:t>
      </w:r>
      <w:proofErr w:type="gramStart"/>
      <w:r w:rsidRPr="00F267DF">
        <w:rPr>
          <w:rFonts w:ascii="Century Gothic" w:hAnsi="Century Gothic"/>
          <w:b/>
          <w:sz w:val="20"/>
          <w:szCs w:val="20"/>
        </w:rPr>
        <w:t>2017</w:t>
      </w:r>
      <w:r w:rsidRPr="00F267DF">
        <w:rPr>
          <w:rFonts w:ascii="Century Gothic" w:hAnsi="Century Gothic"/>
          <w:sz w:val="20"/>
          <w:szCs w:val="20"/>
        </w:rPr>
        <w:t xml:space="preserve">  Wayne</w:t>
      </w:r>
      <w:proofErr w:type="gramEnd"/>
      <w:r w:rsidRPr="00F267DF">
        <w:rPr>
          <w:rFonts w:ascii="Century Gothic" w:hAnsi="Century Gothic"/>
          <w:sz w:val="20"/>
          <w:szCs w:val="20"/>
        </w:rPr>
        <w:t xml:space="preserve"> county quilt show 1 </w:t>
      </w:r>
      <w:proofErr w:type="spellStart"/>
      <w:r w:rsidRPr="00F267DF">
        <w:rPr>
          <w:rFonts w:ascii="Century Gothic" w:hAnsi="Century Gothic"/>
          <w:sz w:val="20"/>
          <w:szCs w:val="20"/>
        </w:rPr>
        <w:t>Raper</w:t>
      </w:r>
      <w:proofErr w:type="spellEnd"/>
      <w:r w:rsidRPr="00F267DF">
        <w:rPr>
          <w:rFonts w:ascii="Century Gothic" w:hAnsi="Century Gothic"/>
          <w:sz w:val="20"/>
          <w:szCs w:val="20"/>
        </w:rPr>
        <w:t xml:space="preserve"> Center, Wayne county fairgrounds, 881 Salisbury Rd north, Richmond, IN </w:t>
      </w:r>
      <w:hyperlink r:id="rId8" w:history="1">
        <w:r w:rsidRPr="00F267DF">
          <w:rPr>
            <w:rStyle w:val="Hyperlink"/>
            <w:rFonts w:ascii="Century Gothic" w:hAnsi="Century Gothic"/>
            <w:sz w:val="20"/>
            <w:szCs w:val="20"/>
          </w:rPr>
          <w:t>Craftevent@hotmail.com</w:t>
        </w:r>
      </w:hyperlink>
    </w:p>
    <w:p w:rsidR="00F267DF" w:rsidRPr="00F267DF" w:rsidRDefault="00F267DF" w:rsidP="00F267DF">
      <w:pPr>
        <w:pStyle w:val="PlainText"/>
        <w:rPr>
          <w:rFonts w:ascii="Century Gothic" w:hAnsi="Century Gothic"/>
          <w:sz w:val="20"/>
          <w:szCs w:val="20"/>
        </w:rPr>
      </w:pPr>
      <w:r w:rsidRPr="00F267DF">
        <w:rPr>
          <w:rFonts w:ascii="Century Gothic" w:hAnsi="Century Gothic"/>
          <w:sz w:val="20"/>
          <w:szCs w:val="20"/>
        </w:rPr>
        <w:t xml:space="preserve">Facebook </w:t>
      </w:r>
      <w:proofErr w:type="spellStart"/>
      <w:r w:rsidRPr="00F267DF">
        <w:rPr>
          <w:rFonts w:ascii="Century Gothic" w:hAnsi="Century Gothic"/>
          <w:sz w:val="20"/>
          <w:szCs w:val="20"/>
        </w:rPr>
        <w:t>WayneCoINQuiltshow</w:t>
      </w:r>
      <w:proofErr w:type="spellEnd"/>
    </w:p>
    <w:p w:rsidR="00F267DF" w:rsidRPr="00F267DF" w:rsidRDefault="00F267DF" w:rsidP="00F267DF">
      <w:pPr>
        <w:pStyle w:val="PlainText"/>
        <w:rPr>
          <w:rFonts w:ascii="Century Gothic" w:hAnsi="Century Gothic"/>
          <w:sz w:val="20"/>
          <w:szCs w:val="20"/>
        </w:rPr>
      </w:pPr>
    </w:p>
    <w:p w:rsidR="00F267DF" w:rsidRPr="00F267DF" w:rsidRDefault="00F267DF" w:rsidP="00F267DF">
      <w:pPr>
        <w:pStyle w:val="PlainText"/>
        <w:rPr>
          <w:rFonts w:ascii="Century Gothic" w:hAnsi="Century Gothic"/>
          <w:sz w:val="20"/>
          <w:szCs w:val="20"/>
        </w:rPr>
      </w:pPr>
      <w:r w:rsidRPr="00F267DF">
        <w:rPr>
          <w:rFonts w:ascii="Century Gothic" w:hAnsi="Century Gothic"/>
          <w:b/>
          <w:sz w:val="20"/>
          <w:szCs w:val="20"/>
        </w:rPr>
        <w:t>June 21-24, 2017</w:t>
      </w:r>
      <w:r w:rsidRPr="00F267DF">
        <w:rPr>
          <w:rFonts w:ascii="Century Gothic" w:hAnsi="Century Gothic"/>
          <w:sz w:val="20"/>
          <w:szCs w:val="20"/>
        </w:rPr>
        <w:t xml:space="preserve">   Shipshewana quilt fest</w:t>
      </w:r>
    </w:p>
    <w:p w:rsidR="00F267DF" w:rsidRPr="00F267DF" w:rsidRDefault="00A76BBD" w:rsidP="00F267DF">
      <w:pPr>
        <w:pStyle w:val="PlainText"/>
        <w:rPr>
          <w:rFonts w:ascii="Century Gothic" w:hAnsi="Century Gothic"/>
          <w:sz w:val="20"/>
          <w:szCs w:val="20"/>
        </w:rPr>
      </w:pPr>
      <w:hyperlink r:id="rId9" w:history="1">
        <w:r w:rsidR="00F267DF" w:rsidRPr="00F267DF">
          <w:rPr>
            <w:rStyle w:val="Hyperlink"/>
            <w:rFonts w:ascii="Century Gothic" w:hAnsi="Century Gothic"/>
            <w:sz w:val="20"/>
            <w:szCs w:val="20"/>
          </w:rPr>
          <w:t>Www.shipshewanaquiltfest.com</w:t>
        </w:r>
      </w:hyperlink>
    </w:p>
    <w:p w:rsidR="00F267DF" w:rsidRPr="00F267DF" w:rsidRDefault="00F267DF" w:rsidP="00F267DF">
      <w:pPr>
        <w:pStyle w:val="PlainText"/>
        <w:rPr>
          <w:rFonts w:ascii="Century Gothic" w:hAnsi="Century Gothic"/>
          <w:sz w:val="20"/>
          <w:szCs w:val="20"/>
        </w:rPr>
      </w:pPr>
      <w:r w:rsidRPr="00F267DF">
        <w:rPr>
          <w:rFonts w:ascii="Century Gothic" w:hAnsi="Century Gothic"/>
          <w:sz w:val="20"/>
          <w:szCs w:val="20"/>
        </w:rPr>
        <w:t>877-768-2010</w:t>
      </w:r>
    </w:p>
    <w:p w:rsidR="00F65B64" w:rsidRPr="005702D3" w:rsidRDefault="00F65B64" w:rsidP="00A95AF2">
      <w:pPr>
        <w:rPr>
          <w:rFonts w:ascii="Century Gothic" w:hAnsi="Century Gothic"/>
          <w:sz w:val="20"/>
          <w:szCs w:val="20"/>
        </w:rPr>
      </w:pPr>
    </w:p>
    <w:p w:rsidR="00595079" w:rsidRDefault="009E5807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9E5807">
        <w:rPr>
          <w:rFonts w:ascii="Century Gothic" w:hAnsi="Century Gothic" w:cs="Helvetica"/>
          <w:color w:val="000000"/>
          <w:sz w:val="20"/>
          <w:szCs w:val="20"/>
          <w:u w:val="single"/>
        </w:rPr>
        <w:t>Officers’ challenge: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 Please use rickrack in some p</w:t>
      </w:r>
      <w:r w:rsidR="004532B0">
        <w:rPr>
          <w:rFonts w:ascii="Century Gothic" w:hAnsi="Century Gothic" w:cs="Helvetica"/>
          <w:color w:val="000000"/>
          <w:sz w:val="20"/>
          <w:szCs w:val="20"/>
        </w:rPr>
        <w:t>art of your quilting this year.</w:t>
      </w:r>
    </w:p>
    <w:p w:rsidR="00B30263" w:rsidRDefault="009E5807" w:rsidP="005702D3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Bring your creation to the </w:t>
      </w:r>
      <w:r w:rsidR="004532B0">
        <w:rPr>
          <w:rFonts w:ascii="Century Gothic" w:hAnsi="Century Gothic" w:cs="Helvetica"/>
          <w:color w:val="000000"/>
          <w:sz w:val="20"/>
          <w:szCs w:val="20"/>
        </w:rPr>
        <w:t xml:space="preserve">December 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meeting </w:t>
      </w:r>
    </w:p>
    <w:p w:rsidR="005702D3" w:rsidRPr="009B37F1" w:rsidRDefault="005702D3" w:rsidP="009B37F1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5702D3" w:rsidRPr="004532B0" w:rsidRDefault="005702D3" w:rsidP="004532B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  <w:sectPr w:rsidR="005702D3" w:rsidRPr="004532B0" w:rsidSect="009B37F1">
          <w:type w:val="continuous"/>
          <w:pgSz w:w="12240" w:h="15840"/>
          <w:pgMar w:top="1440" w:right="2250" w:bottom="1440" w:left="1800" w:header="720" w:footer="720" w:gutter="0"/>
          <w:cols w:num="2" w:space="270"/>
          <w:docGrid w:linePitch="360"/>
        </w:sectPr>
      </w:pPr>
    </w:p>
    <w:bookmarkEnd w:id="0"/>
    <w:p w:rsidR="002B79A1" w:rsidRPr="002E0314" w:rsidRDefault="002B79A1" w:rsidP="00B86FAB">
      <w:pPr>
        <w:rPr>
          <w:rFonts w:ascii="Century Gothic" w:hAnsi="Century Gothic"/>
          <w:sz w:val="20"/>
          <w:szCs w:val="20"/>
        </w:rPr>
      </w:pPr>
    </w:p>
    <w:sectPr w:rsidR="002B79A1" w:rsidRPr="002E0314" w:rsidSect="002B79A1">
      <w:type w:val="continuous"/>
      <w:pgSz w:w="12240" w:h="15840"/>
      <w:pgMar w:top="1440" w:right="22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B0184"/>
    <w:multiLevelType w:val="hybridMultilevel"/>
    <w:tmpl w:val="C99854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7"/>
  </w:num>
  <w:num w:numId="5">
    <w:abstractNumId w:val="12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11"/>
  </w:num>
  <w:num w:numId="11">
    <w:abstractNumId w:val="3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7C"/>
    <w:rsid w:val="00000960"/>
    <w:rsid w:val="00004808"/>
    <w:rsid w:val="00026AEA"/>
    <w:rsid w:val="00027435"/>
    <w:rsid w:val="00041C7A"/>
    <w:rsid w:val="00045416"/>
    <w:rsid w:val="0005255F"/>
    <w:rsid w:val="00054741"/>
    <w:rsid w:val="00057544"/>
    <w:rsid w:val="0006595D"/>
    <w:rsid w:val="00071B26"/>
    <w:rsid w:val="00082DF2"/>
    <w:rsid w:val="00093857"/>
    <w:rsid w:val="0009449B"/>
    <w:rsid w:val="000A1966"/>
    <w:rsid w:val="000A1A9B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5E4E"/>
    <w:rsid w:val="000D7A12"/>
    <w:rsid w:val="000F2BFE"/>
    <w:rsid w:val="0010427A"/>
    <w:rsid w:val="00121590"/>
    <w:rsid w:val="00122F00"/>
    <w:rsid w:val="001253E9"/>
    <w:rsid w:val="0013569C"/>
    <w:rsid w:val="001365C0"/>
    <w:rsid w:val="001466C8"/>
    <w:rsid w:val="00146773"/>
    <w:rsid w:val="00155E1F"/>
    <w:rsid w:val="0017315C"/>
    <w:rsid w:val="00183A16"/>
    <w:rsid w:val="0018690E"/>
    <w:rsid w:val="00192094"/>
    <w:rsid w:val="00197B28"/>
    <w:rsid w:val="00197EA6"/>
    <w:rsid w:val="001A08B6"/>
    <w:rsid w:val="001A1B37"/>
    <w:rsid w:val="001A400B"/>
    <w:rsid w:val="001A565C"/>
    <w:rsid w:val="001A7E45"/>
    <w:rsid w:val="001C2C7D"/>
    <w:rsid w:val="001D1A4C"/>
    <w:rsid w:val="001D7ACE"/>
    <w:rsid w:val="001F394C"/>
    <w:rsid w:val="001F459E"/>
    <w:rsid w:val="001F5E4D"/>
    <w:rsid w:val="001F6419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75D5"/>
    <w:rsid w:val="002A372B"/>
    <w:rsid w:val="002B79A1"/>
    <w:rsid w:val="002B7A6A"/>
    <w:rsid w:val="002D0FD5"/>
    <w:rsid w:val="002D437F"/>
    <w:rsid w:val="002D65CE"/>
    <w:rsid w:val="002E0314"/>
    <w:rsid w:val="002E0E60"/>
    <w:rsid w:val="003023D2"/>
    <w:rsid w:val="003230F5"/>
    <w:rsid w:val="00324CFA"/>
    <w:rsid w:val="00324D1F"/>
    <w:rsid w:val="00332931"/>
    <w:rsid w:val="00332B76"/>
    <w:rsid w:val="0034182B"/>
    <w:rsid w:val="00343AC7"/>
    <w:rsid w:val="00345398"/>
    <w:rsid w:val="00365F29"/>
    <w:rsid w:val="0036741F"/>
    <w:rsid w:val="00373547"/>
    <w:rsid w:val="00373E1A"/>
    <w:rsid w:val="00377CF4"/>
    <w:rsid w:val="00380DCD"/>
    <w:rsid w:val="0038471C"/>
    <w:rsid w:val="003A1E79"/>
    <w:rsid w:val="003A1FE8"/>
    <w:rsid w:val="003A5BE9"/>
    <w:rsid w:val="003C3DE0"/>
    <w:rsid w:val="003C4717"/>
    <w:rsid w:val="003C682E"/>
    <w:rsid w:val="003C79E2"/>
    <w:rsid w:val="003E2973"/>
    <w:rsid w:val="003E3989"/>
    <w:rsid w:val="003F7177"/>
    <w:rsid w:val="00401FA1"/>
    <w:rsid w:val="00402752"/>
    <w:rsid w:val="00410B3C"/>
    <w:rsid w:val="0042159A"/>
    <w:rsid w:val="004226D7"/>
    <w:rsid w:val="00423CA6"/>
    <w:rsid w:val="00427A75"/>
    <w:rsid w:val="00431352"/>
    <w:rsid w:val="00434152"/>
    <w:rsid w:val="004453B9"/>
    <w:rsid w:val="004532B0"/>
    <w:rsid w:val="004556F4"/>
    <w:rsid w:val="004562E1"/>
    <w:rsid w:val="00457034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D31B8"/>
    <w:rsid w:val="004D4B30"/>
    <w:rsid w:val="005042BA"/>
    <w:rsid w:val="00506262"/>
    <w:rsid w:val="005101E6"/>
    <w:rsid w:val="005213AA"/>
    <w:rsid w:val="0053154F"/>
    <w:rsid w:val="00532F8A"/>
    <w:rsid w:val="005411DF"/>
    <w:rsid w:val="00547A4C"/>
    <w:rsid w:val="00553147"/>
    <w:rsid w:val="00553594"/>
    <w:rsid w:val="005619E0"/>
    <w:rsid w:val="00563CE0"/>
    <w:rsid w:val="005702D3"/>
    <w:rsid w:val="00570FB1"/>
    <w:rsid w:val="00576771"/>
    <w:rsid w:val="005805DB"/>
    <w:rsid w:val="00581721"/>
    <w:rsid w:val="00583AB1"/>
    <w:rsid w:val="00595079"/>
    <w:rsid w:val="005B42DB"/>
    <w:rsid w:val="005C0113"/>
    <w:rsid w:val="005C3CEA"/>
    <w:rsid w:val="005E1602"/>
    <w:rsid w:val="005E2971"/>
    <w:rsid w:val="005E766B"/>
    <w:rsid w:val="005F2AFC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CF7"/>
    <w:rsid w:val="0068474B"/>
    <w:rsid w:val="00687B27"/>
    <w:rsid w:val="00693328"/>
    <w:rsid w:val="00694F7B"/>
    <w:rsid w:val="006A68D6"/>
    <w:rsid w:val="006A69A5"/>
    <w:rsid w:val="006B0512"/>
    <w:rsid w:val="006B3AFC"/>
    <w:rsid w:val="006C4DD0"/>
    <w:rsid w:val="006C6295"/>
    <w:rsid w:val="006C7B04"/>
    <w:rsid w:val="006D5524"/>
    <w:rsid w:val="006E0246"/>
    <w:rsid w:val="006E2771"/>
    <w:rsid w:val="006F1B76"/>
    <w:rsid w:val="00701DC4"/>
    <w:rsid w:val="007024D3"/>
    <w:rsid w:val="00704E5C"/>
    <w:rsid w:val="007128ED"/>
    <w:rsid w:val="00716533"/>
    <w:rsid w:val="00723A29"/>
    <w:rsid w:val="00725741"/>
    <w:rsid w:val="00726394"/>
    <w:rsid w:val="007404A4"/>
    <w:rsid w:val="00742116"/>
    <w:rsid w:val="00743A65"/>
    <w:rsid w:val="00746801"/>
    <w:rsid w:val="00752B93"/>
    <w:rsid w:val="00753677"/>
    <w:rsid w:val="00763077"/>
    <w:rsid w:val="00763D30"/>
    <w:rsid w:val="007706EE"/>
    <w:rsid w:val="00770FD9"/>
    <w:rsid w:val="0077714A"/>
    <w:rsid w:val="00787AA1"/>
    <w:rsid w:val="00796188"/>
    <w:rsid w:val="007A3E6B"/>
    <w:rsid w:val="007B4493"/>
    <w:rsid w:val="007B698F"/>
    <w:rsid w:val="007C40A2"/>
    <w:rsid w:val="007D086C"/>
    <w:rsid w:val="007E050C"/>
    <w:rsid w:val="007E2CD9"/>
    <w:rsid w:val="007F35A3"/>
    <w:rsid w:val="007F3839"/>
    <w:rsid w:val="008049C9"/>
    <w:rsid w:val="00824EA7"/>
    <w:rsid w:val="00827F49"/>
    <w:rsid w:val="008325D4"/>
    <w:rsid w:val="0083509A"/>
    <w:rsid w:val="00840A9F"/>
    <w:rsid w:val="00846145"/>
    <w:rsid w:val="008465A6"/>
    <w:rsid w:val="008566DF"/>
    <w:rsid w:val="008571DE"/>
    <w:rsid w:val="00865A27"/>
    <w:rsid w:val="008741B6"/>
    <w:rsid w:val="00875326"/>
    <w:rsid w:val="008842FA"/>
    <w:rsid w:val="00885097"/>
    <w:rsid w:val="008C226B"/>
    <w:rsid w:val="008D311D"/>
    <w:rsid w:val="008D3B8B"/>
    <w:rsid w:val="008D4C05"/>
    <w:rsid w:val="008E57E0"/>
    <w:rsid w:val="008E5BB3"/>
    <w:rsid w:val="008E7434"/>
    <w:rsid w:val="00904E13"/>
    <w:rsid w:val="009052AB"/>
    <w:rsid w:val="0091187B"/>
    <w:rsid w:val="00913081"/>
    <w:rsid w:val="0091642B"/>
    <w:rsid w:val="00927216"/>
    <w:rsid w:val="0093484E"/>
    <w:rsid w:val="00936F55"/>
    <w:rsid w:val="00937BF8"/>
    <w:rsid w:val="0094176D"/>
    <w:rsid w:val="00941DC9"/>
    <w:rsid w:val="00942362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37F1"/>
    <w:rsid w:val="009B50EE"/>
    <w:rsid w:val="009B5836"/>
    <w:rsid w:val="009C3BBD"/>
    <w:rsid w:val="009D17C3"/>
    <w:rsid w:val="009E5807"/>
    <w:rsid w:val="009F16BD"/>
    <w:rsid w:val="009F3D5E"/>
    <w:rsid w:val="00A02490"/>
    <w:rsid w:val="00A02829"/>
    <w:rsid w:val="00A06DD9"/>
    <w:rsid w:val="00A0779B"/>
    <w:rsid w:val="00A11FCD"/>
    <w:rsid w:val="00A12F74"/>
    <w:rsid w:val="00A1677B"/>
    <w:rsid w:val="00A47F86"/>
    <w:rsid w:val="00A550B7"/>
    <w:rsid w:val="00A57B0F"/>
    <w:rsid w:val="00A62FE1"/>
    <w:rsid w:val="00A720F5"/>
    <w:rsid w:val="00A74203"/>
    <w:rsid w:val="00A747E1"/>
    <w:rsid w:val="00A7548A"/>
    <w:rsid w:val="00A76BBD"/>
    <w:rsid w:val="00A77A49"/>
    <w:rsid w:val="00A843CF"/>
    <w:rsid w:val="00A862D0"/>
    <w:rsid w:val="00A865EC"/>
    <w:rsid w:val="00A865F6"/>
    <w:rsid w:val="00A90D12"/>
    <w:rsid w:val="00A95AF2"/>
    <w:rsid w:val="00A97F7D"/>
    <w:rsid w:val="00AA063E"/>
    <w:rsid w:val="00AA4702"/>
    <w:rsid w:val="00AA492D"/>
    <w:rsid w:val="00AB1AF1"/>
    <w:rsid w:val="00AC1252"/>
    <w:rsid w:val="00AC24B3"/>
    <w:rsid w:val="00AD13DF"/>
    <w:rsid w:val="00AD1D5B"/>
    <w:rsid w:val="00AD498E"/>
    <w:rsid w:val="00AD5D16"/>
    <w:rsid w:val="00AF2F4B"/>
    <w:rsid w:val="00AF50BF"/>
    <w:rsid w:val="00B02357"/>
    <w:rsid w:val="00B137BD"/>
    <w:rsid w:val="00B15078"/>
    <w:rsid w:val="00B261FC"/>
    <w:rsid w:val="00B30263"/>
    <w:rsid w:val="00B3259D"/>
    <w:rsid w:val="00B45ACE"/>
    <w:rsid w:val="00B46272"/>
    <w:rsid w:val="00B46B9E"/>
    <w:rsid w:val="00B50E24"/>
    <w:rsid w:val="00B51EBC"/>
    <w:rsid w:val="00B67E59"/>
    <w:rsid w:val="00B70F8D"/>
    <w:rsid w:val="00B82C9B"/>
    <w:rsid w:val="00B848A0"/>
    <w:rsid w:val="00B848FB"/>
    <w:rsid w:val="00B86FAB"/>
    <w:rsid w:val="00B9369B"/>
    <w:rsid w:val="00BA3469"/>
    <w:rsid w:val="00BA6F1D"/>
    <w:rsid w:val="00BC4C63"/>
    <w:rsid w:val="00BD2302"/>
    <w:rsid w:val="00BD7A7F"/>
    <w:rsid w:val="00BE5B7C"/>
    <w:rsid w:val="00BE6B82"/>
    <w:rsid w:val="00BF4300"/>
    <w:rsid w:val="00C012E6"/>
    <w:rsid w:val="00C03E9B"/>
    <w:rsid w:val="00C3040A"/>
    <w:rsid w:val="00C35909"/>
    <w:rsid w:val="00C36758"/>
    <w:rsid w:val="00C37048"/>
    <w:rsid w:val="00C42928"/>
    <w:rsid w:val="00C440DA"/>
    <w:rsid w:val="00C50B39"/>
    <w:rsid w:val="00C54804"/>
    <w:rsid w:val="00C5572C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A3DC2"/>
    <w:rsid w:val="00CA4638"/>
    <w:rsid w:val="00CA6A57"/>
    <w:rsid w:val="00CA71F7"/>
    <w:rsid w:val="00CA75E3"/>
    <w:rsid w:val="00CB1AD5"/>
    <w:rsid w:val="00CC0DDB"/>
    <w:rsid w:val="00CC4D72"/>
    <w:rsid w:val="00CD48F9"/>
    <w:rsid w:val="00CE5AE9"/>
    <w:rsid w:val="00CF0B64"/>
    <w:rsid w:val="00D134A1"/>
    <w:rsid w:val="00D13ADA"/>
    <w:rsid w:val="00D20243"/>
    <w:rsid w:val="00D22F6B"/>
    <w:rsid w:val="00D37134"/>
    <w:rsid w:val="00D40E24"/>
    <w:rsid w:val="00D50114"/>
    <w:rsid w:val="00D528DC"/>
    <w:rsid w:val="00D5390C"/>
    <w:rsid w:val="00D60BFB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6153"/>
    <w:rsid w:val="00DC1890"/>
    <w:rsid w:val="00DC3D16"/>
    <w:rsid w:val="00DC7AC3"/>
    <w:rsid w:val="00DD50CD"/>
    <w:rsid w:val="00DD7B76"/>
    <w:rsid w:val="00DE7369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D0D65"/>
    <w:rsid w:val="00ED306D"/>
    <w:rsid w:val="00ED3466"/>
    <w:rsid w:val="00ED6BA7"/>
    <w:rsid w:val="00EE5CF9"/>
    <w:rsid w:val="00F05C2E"/>
    <w:rsid w:val="00F267DF"/>
    <w:rsid w:val="00F30827"/>
    <w:rsid w:val="00F31F52"/>
    <w:rsid w:val="00F44825"/>
    <w:rsid w:val="00F4547C"/>
    <w:rsid w:val="00F465C5"/>
    <w:rsid w:val="00F47E7A"/>
    <w:rsid w:val="00F51BBB"/>
    <w:rsid w:val="00F65B64"/>
    <w:rsid w:val="00F7270C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B6CED"/>
    <w:rsid w:val="00FB75D8"/>
    <w:rsid w:val="00FC65F0"/>
    <w:rsid w:val="00FD0A60"/>
    <w:rsid w:val="00FD0D86"/>
    <w:rsid w:val="00FD0E1D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F875848-863D-4174-BAC4-DB6F2C2B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semiHidden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aftevent@hotmail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odtimequilters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bevans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hipshewanaquiltfes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E17D4-3BC7-449F-BD60-2A9BF3A9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2016-10-02T12:27:00Z</dcterms:created>
  <dcterms:modified xsi:type="dcterms:W3CDTF">2016-10-02T12:27:00Z</dcterms:modified>
</cp:coreProperties>
</file>